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1658" w:rsidRPr="0051076C" w:rsidP="00D3165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595-2101/2025</w:t>
      </w:r>
    </w:p>
    <w:p w:rsidR="00D31658" w:rsidRPr="0051076C" w:rsidP="00D31658">
      <w:pPr>
        <w:spacing w:after="0" w:line="240" w:lineRule="auto"/>
        <w:ind w:left="5664"/>
        <w:jc w:val="center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86MS0007-01-2025-002624-12</w:t>
      </w:r>
    </w:p>
    <w:p w:rsidR="00D31658" w:rsidRPr="0051076C" w:rsidP="00D316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D31658" w:rsidRPr="0051076C" w:rsidP="00D316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D31658" w:rsidRPr="0051076C" w:rsidP="00D316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31658" w:rsidRPr="0051076C" w:rsidP="00D31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18 июня 2025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D31658" w:rsidRPr="0051076C" w:rsidP="00D31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</w:t>
      </w:r>
    </w:p>
    <w:p w:rsidR="00D31658" w:rsidRPr="0051076C" w:rsidP="00D316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рассмотрев дело об админист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ративном правонарушении в отношении </w:t>
      </w:r>
    </w:p>
    <w:p w:rsidR="00D31658" w:rsidRPr="0051076C" w:rsidP="00D316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Караева Давида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Галамовича,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не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зарегистрированного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  проживающего по адресу: 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в/у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</w:p>
    <w:p w:rsidR="00D31658" w:rsidRPr="0051076C" w:rsidP="00D316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31658" w:rsidRPr="0051076C" w:rsidP="00D3165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D31658" w:rsidRPr="0051076C" w:rsidP="00D3165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31658" w:rsidRPr="0051076C" w:rsidP="00D3165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Караев Д.Г.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 </w:t>
      </w:r>
      <w:r w:rsidR="00230B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17.05.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года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="00230B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09:26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</w:t>
      </w:r>
      <w:r w:rsidR="00230B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Сургут-Нижневартовск Нижневартовского района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в зоне действия дорожного знака 3.20 «Обгон запрещен»,  с информационной табличкой 8.5.4 «Время действия с 07:00-10:00, 17:00-20:00», чем нарушил п. 1.3 Правил дорожного движения. </w:t>
      </w:r>
    </w:p>
    <w:p w:rsidR="00D31658" w:rsidP="00D3165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рассм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отрени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Караев Д.Г. </w:t>
      </w:r>
      <w:r>
        <w:rPr>
          <w:rFonts w:ascii="Times New Roman" w:hAnsi="Times New Roman" w:cs="Times New Roman"/>
          <w:color w:val="FF0000"/>
          <w:sz w:val="28"/>
          <w:szCs w:val="28"/>
        </w:rPr>
        <w:t>не явился, извещен надлежащим оюбразом.</w:t>
      </w:r>
    </w:p>
    <w:p w:rsidR="00D31658" w:rsidRPr="0051076C" w:rsidP="00D3165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D31658" w:rsidRPr="0051076C" w:rsidP="00D31658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</w:t>
      </w:r>
      <w:r w:rsidR="00230B9F">
        <w:rPr>
          <w:color w:val="0D0D0D" w:themeColor="text1" w:themeTint="F2"/>
          <w:szCs w:val="28"/>
        </w:rPr>
        <w:t>661989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 w:rsidR="00230B9F">
        <w:rPr>
          <w:color w:val="0D0D0D" w:themeColor="text1" w:themeTint="F2"/>
          <w:szCs w:val="28"/>
        </w:rPr>
        <w:t>17.05.2025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>
        <w:rPr>
          <w:color w:val="0D0D0D" w:themeColor="text1" w:themeTint="F2"/>
          <w:szCs w:val="28"/>
        </w:rPr>
        <w:t>Караев</w:t>
      </w:r>
      <w:r>
        <w:rPr>
          <w:color w:val="0D0D0D" w:themeColor="text1" w:themeTint="F2"/>
          <w:szCs w:val="28"/>
        </w:rPr>
        <w:t xml:space="preserve"> Д.Г. </w:t>
      </w:r>
      <w:r w:rsidRPr="0051076C">
        <w:rPr>
          <w:color w:val="0D0D0D" w:themeColor="text1" w:themeTint="F2"/>
          <w:szCs w:val="28"/>
        </w:rPr>
        <w:t>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</w:t>
      </w:r>
      <w:r w:rsidRPr="0051076C">
        <w:rPr>
          <w:color w:val="0D0D0D" w:themeColor="text1" w:themeTint="F2"/>
          <w:szCs w:val="28"/>
        </w:rPr>
        <w:t xml:space="preserve">одпись, замечаний  </w:t>
      </w:r>
      <w:r>
        <w:rPr>
          <w:color w:val="0D0D0D" w:themeColor="text1" w:themeTint="F2"/>
          <w:szCs w:val="28"/>
        </w:rPr>
        <w:t>не указал</w:t>
      </w:r>
      <w:r w:rsidR="00230B9F">
        <w:rPr>
          <w:color w:val="0D0D0D" w:themeColor="text1" w:themeTint="F2"/>
          <w:szCs w:val="28"/>
        </w:rPr>
        <w:t>, в объяснении указал- с нарушением согласен, не заметил знак</w:t>
      </w:r>
      <w:r>
        <w:rPr>
          <w:color w:val="0D0D0D" w:themeColor="text1" w:themeTint="F2"/>
          <w:szCs w:val="28"/>
        </w:rPr>
        <w:t>;</w:t>
      </w:r>
    </w:p>
    <w:p w:rsidR="00D31658" w:rsidRPr="0051076C" w:rsidP="00D316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 w:rsidR="00230B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17.05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</w:t>
      </w:r>
      <w:r w:rsidR="00230B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Сургут-Нижневартовск Нижневартовского района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водитель автомобиля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Pr="0051076C" w:rsidR="00230B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51076C" w:rsidR="00230B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 w:rsidR="00230B9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движения  в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зоне действия дорожного знака 3.20 «Обгон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 табличкой 8.5.4 «Время действия с 07:00-10:00, 17:00-20:0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Караев Д.Г.,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</w:t>
      </w:r>
      <w:r w:rsidRPr="00CB4CD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;</w:t>
      </w:r>
    </w:p>
    <w:p w:rsidR="00D31658" w:rsidRPr="0051076C" w:rsidP="00D316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 w:rsidR="00230B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51076C" w:rsidR="00230B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 w:rsidR="00230B9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обгона с выездом на полосу дороги,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предназначенную для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встречного движения, в зоне действия дорожного знака 3.20 «Обгон запрещен» табличкой «Время действия с 07:00-10:00, 17:00-20:00»;</w:t>
      </w:r>
    </w:p>
    <w:p w:rsidR="00D31658" w:rsidP="00D31658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копию дислокации дорожных знаков, из которой усматривается наличие дорожного знака 3.20 «Обгон запрещен» с</w:t>
      </w:r>
      <w:r w:rsidRPr="0051076C">
        <w:rPr>
          <w:color w:val="0D0D0D" w:themeColor="text1" w:themeTint="F2"/>
          <w:szCs w:val="28"/>
        </w:rPr>
        <w:t xml:space="preserve">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 w:rsidR="00230B9F">
        <w:rPr>
          <w:color w:val="0D0D0D" w:themeColor="text1" w:themeTint="F2"/>
          <w:szCs w:val="28"/>
        </w:rPr>
        <w:t>201</w:t>
      </w:r>
      <w:r w:rsidRPr="0051076C">
        <w:rPr>
          <w:color w:val="0D0D0D" w:themeColor="text1" w:themeTint="F2"/>
          <w:szCs w:val="28"/>
        </w:rPr>
        <w:t xml:space="preserve"> км   автодороги </w:t>
      </w:r>
      <w:r>
        <w:rPr>
          <w:color w:val="0D0D0D" w:themeColor="text1" w:themeTint="F2"/>
          <w:szCs w:val="28"/>
        </w:rPr>
        <w:t>Сургут-Нижневартовск Нижневартовского района.</w:t>
      </w:r>
    </w:p>
    <w:p w:rsidR="00D31658" w:rsidRPr="0051076C" w:rsidP="00D316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ст.12.15 Кодекса РФ об административных правонарушениях следует, что в административно-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D31658" w:rsidRPr="0051076C" w:rsidP="00D3165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ом наступления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31658" w:rsidRPr="0051076C" w:rsidP="00D3165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лами.</w:t>
      </w:r>
    </w:p>
    <w:p w:rsidR="00D31658" w:rsidRPr="0051076C" w:rsidP="00D31658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</w:t>
      </w:r>
      <w:r w:rsidRPr="0051076C">
        <w:rPr>
          <w:color w:val="0D0D0D" w:themeColor="text1" w:themeTint="F2"/>
          <w:szCs w:val="28"/>
        </w:rPr>
        <w:t>ранее занимаемую полосу (сторону проезжей части).</w:t>
      </w:r>
    </w:p>
    <w:p w:rsidR="00D31658" w:rsidRPr="0051076C" w:rsidP="00D31658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кроме тихоходных транспортных средств, гужевых повозок, мопедов и</w:t>
      </w:r>
      <w:r w:rsidRPr="0051076C">
        <w:rPr>
          <w:color w:val="0D0D0D" w:themeColor="text1" w:themeTint="F2"/>
          <w:szCs w:val="28"/>
        </w:rPr>
        <w:t xml:space="preserve"> двухколесных мотоциклов без коляски. </w:t>
      </w:r>
    </w:p>
    <w:p w:rsidR="00D31658" w:rsidRPr="0051076C" w:rsidP="00D3165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действие знаков, с которыми они применены, либо содержат иную информацию для участник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ов дорожного движения.</w:t>
      </w:r>
    </w:p>
    <w:p w:rsidR="00D31658" w:rsidRPr="0051076C" w:rsidP="00D3165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</w:t>
      </w:r>
      <w:r w:rsidRPr="0051076C">
        <w:rPr>
          <w:color w:val="0D0D0D" w:themeColor="text1" w:themeTint="F2"/>
          <w:sz w:val="28"/>
          <w:szCs w:val="28"/>
        </w:rPr>
        <w:t>я 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</w:t>
      </w:r>
      <w:r w:rsidRPr="0051076C">
        <w:rPr>
          <w:color w:val="0D0D0D" w:themeColor="text1" w:themeTint="F2"/>
          <w:sz w:val="28"/>
          <w:szCs w:val="28"/>
        </w:rPr>
        <w:t xml:space="preserve"> в размере пяти тысяч рублей или лишение права управления транспортными средствами на срок от четырех до шести месяцев.</w:t>
      </w:r>
    </w:p>
    <w:p w:rsidR="00D31658" w:rsidRPr="0051076C" w:rsidP="00D3165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Караев</w:t>
      </w:r>
      <w:r w:rsidR="00230B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ым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Д.Г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инистративном правонарушении, схемой,  видеофиксацией, дислокацией дорожных знаков.</w:t>
      </w:r>
    </w:p>
    <w:p w:rsidR="00D31658" w:rsidRPr="0051076C" w:rsidP="00D3165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D31658" w:rsidRPr="0051076C" w:rsidP="00D31658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>Таким образом,</w:t>
      </w:r>
      <w:r w:rsidRPr="0051076C">
        <w:rPr>
          <w:color w:val="0D0D0D" w:themeColor="text1" w:themeTint="F2"/>
        </w:rPr>
        <w:t xml:space="preserve"> выезд </w:t>
      </w:r>
      <w:r>
        <w:rPr>
          <w:color w:val="0D0D0D" w:themeColor="text1" w:themeTint="F2"/>
        </w:rPr>
        <w:t>Караев</w:t>
      </w:r>
      <w:r w:rsidR="00230B9F">
        <w:rPr>
          <w:color w:val="0D0D0D" w:themeColor="text1" w:themeTint="F2"/>
        </w:rPr>
        <w:t>а</w:t>
      </w:r>
      <w:r>
        <w:rPr>
          <w:color w:val="0D0D0D" w:themeColor="text1" w:themeTint="F2"/>
        </w:rPr>
        <w:t xml:space="preserve"> Д.Г. </w:t>
      </w:r>
      <w:r w:rsidRPr="0051076C">
        <w:rPr>
          <w:color w:val="0D0D0D" w:themeColor="text1" w:themeTint="F2"/>
        </w:rPr>
        <w:t>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</w:t>
      </w:r>
      <w:r w:rsidRPr="0051076C">
        <w:rPr>
          <w:color w:val="0D0D0D" w:themeColor="text1" w:themeTint="F2"/>
        </w:rPr>
        <w:t>ивая доказательства в их совокупности,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D31658" w:rsidRPr="0051076C" w:rsidP="00D3165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D31658" w:rsidRPr="0051076C" w:rsidP="00D3165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D31658" w:rsidRPr="0051076C" w:rsidP="00D3165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D31658" w:rsidRPr="0051076C" w:rsidP="00D3165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D31658" w:rsidRPr="0051076C" w:rsidP="00D3165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D31658" w:rsidRPr="0051076C" w:rsidP="00D3165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31658" w:rsidRPr="0051076C" w:rsidP="00D3165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Караева Давида Галамовича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</w:t>
      </w:r>
      <w:r w:rsidRPr="0051076C">
        <w:rPr>
          <w:color w:val="0D0D0D" w:themeColor="text1" w:themeTint="F2"/>
          <w:szCs w:val="28"/>
        </w:rPr>
        <w:t xml:space="preserve">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D31658" w:rsidRPr="0051076C" w:rsidP="00D3165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иный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казначейский расчетный счет 40102810245370000007, номер казначейского счета 03100643000000018700, Банк РКЦ Ханты-Мансийск//УФК по Ханты-Мансийскому автономному округу-Югре г. Ханты-Мансийск, КБК 18811601123010001140, ОКТМО 71819000,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0280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08774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31658" w:rsidP="00D3165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</w:t>
      </w:r>
      <w:r w:rsidRPr="0051076C">
        <w:rPr>
          <w:color w:val="0D0D0D" w:themeColor="text1" w:themeTint="F2"/>
          <w:szCs w:val="28"/>
        </w:rPr>
        <w:t xml:space="preserve">ления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D31658" w:rsidRPr="00052BDC" w:rsidP="00D3165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</w:t>
      </w:r>
      <w:r w:rsidRPr="00052BDC">
        <w:rPr>
          <w:color w:val="0D0D0D" w:themeColor="text1" w:themeTint="F2"/>
          <w:szCs w:val="28"/>
        </w:rPr>
        <w:t xml:space="preserve"> административного штрафа, то есть в размере 5625 (пяти тысяч шестисот двадцати пяти) рублей. </w:t>
      </w:r>
    </w:p>
    <w:p w:rsidR="00D31658" w:rsidRPr="0051076C" w:rsidP="00D3165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</w:t>
      </w:r>
      <w:r w:rsidRPr="0051076C">
        <w:rPr>
          <w:color w:val="0D0D0D" w:themeColor="text1" w:themeTint="F2"/>
          <w:szCs w:val="28"/>
        </w:rPr>
        <w:t>овление, административный штраф уплачивается в полном размере.</w:t>
      </w:r>
    </w:p>
    <w:p w:rsidR="00D31658" w:rsidRPr="0051076C" w:rsidP="00D3165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№1 Нижневартовского судебного района города окружного значения Нижневартовска Ханты - Мансийского автономного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округа – Югры по адресу: г. Нижневартовск, ул. Нефтяников, д. 6, каб. 224.</w:t>
      </w:r>
    </w:p>
    <w:p w:rsidR="00D31658" w:rsidRPr="0051076C" w:rsidP="00D3165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D31658" w:rsidP="00D3165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остановление может быть обжаловано в Нижневартовский городской суд в течение десяти </w:t>
      </w:r>
      <w:r w:rsidR="001C63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1. </w:t>
      </w:r>
    </w:p>
    <w:p w:rsidR="00D31658" w:rsidRPr="0051076C" w:rsidP="00D3165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31658" w:rsidRPr="0051076C" w:rsidP="00D31658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Мировой судья                                                          </w:t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О.В.Вдовина</w:t>
      </w:r>
    </w:p>
    <w:p w:rsidR="00D31658" w:rsidP="00D31658">
      <w:pPr>
        <w:pStyle w:val="PlainText"/>
        <w:ind w:right="-5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*</w:t>
      </w:r>
    </w:p>
    <w:p w:rsidR="00D31658" w:rsidP="00D31658"/>
    <w:p w:rsidR="00D31658" w:rsidP="00D31658"/>
    <w:p w:rsidR="00D31658" w:rsidP="00D31658"/>
    <w:p w:rsidR="00D31658" w:rsidP="00D31658"/>
    <w:p w:rsidR="008B39E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58"/>
    <w:rsid w:val="00052BDC"/>
    <w:rsid w:val="001C6377"/>
    <w:rsid w:val="001F103F"/>
    <w:rsid w:val="00230B9F"/>
    <w:rsid w:val="00482F6B"/>
    <w:rsid w:val="004E52F3"/>
    <w:rsid w:val="0051076C"/>
    <w:rsid w:val="007F262B"/>
    <w:rsid w:val="008B39E9"/>
    <w:rsid w:val="00CB4CD8"/>
    <w:rsid w:val="00D316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A6B154-BDE5-45B0-8435-D4BAF2B5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6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3165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D316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316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D31658"/>
    <w:rPr>
      <w:color w:val="0000FF"/>
      <w:u w:val="single"/>
    </w:rPr>
  </w:style>
  <w:style w:type="paragraph" w:styleId="PlainText">
    <w:name w:val="Plain Text"/>
    <w:basedOn w:val="Normal"/>
    <w:link w:val="a0"/>
    <w:rsid w:val="00D3165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D3165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D3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